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4E" w:rsidRPr="00534848" w:rsidRDefault="00122B4E" w:rsidP="00122B4E">
      <w:pPr>
        <w:keepNext/>
        <w:pageBreakBefore/>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4"/>
          <w:szCs w:val="20"/>
          <w:lang w:eastAsia="ar-SA"/>
        </w:rPr>
        <w:t>Elenco dei sottoscrittori</w:t>
      </w:r>
    </w:p>
    <w:p w:rsidR="00E52A94" w:rsidRPr="00673168" w:rsidRDefault="00E52A94" w:rsidP="00E52A94">
      <w:pPr>
        <w:pStyle w:val="Default"/>
        <w:ind w:right="283"/>
        <w:jc w:val="both"/>
        <w:rPr>
          <w:rFonts w:ascii="Calibri" w:hAnsi="Calibri" w:cstheme="minorBidi"/>
          <w:color w:val="auto"/>
          <w:sz w:val="20"/>
          <w:szCs w:val="20"/>
        </w:rPr>
      </w:pPr>
      <w:r w:rsidRPr="00673168">
        <w:rPr>
          <w:rFonts w:ascii="Calibri" w:hAnsi="Calibri" w:cstheme="minorBidi"/>
          <w:color w:val="auto"/>
          <w:sz w:val="20"/>
          <w:szCs w:val="20"/>
        </w:rPr>
        <w:t xml:space="preserve">Ai sensi dell’articolo </w:t>
      </w:r>
      <w:proofErr w:type="gramStart"/>
      <w:r w:rsidRPr="00673168">
        <w:rPr>
          <w:rFonts w:ascii="Calibri" w:hAnsi="Calibri" w:cstheme="minorBidi"/>
          <w:color w:val="auto"/>
          <w:sz w:val="20"/>
          <w:szCs w:val="20"/>
        </w:rPr>
        <w:t>13</w:t>
      </w:r>
      <w:proofErr w:type="gramEnd"/>
      <w:r w:rsidRPr="00673168">
        <w:rPr>
          <w:rFonts w:ascii="Calibri" w:hAnsi="Calibri" w:cstheme="minorBidi"/>
          <w:color w:val="auto"/>
          <w:sz w:val="20"/>
          <w:szCs w:val="20"/>
        </w:rPr>
        <w:t xml:space="preserve"> del regolamento generale sulla protezione dei dati [regola</w:t>
      </w:r>
      <w:r w:rsidRPr="00673168">
        <w:rPr>
          <w:rFonts w:ascii="Calibri" w:hAnsi="Calibri" w:cstheme="minorBidi"/>
          <w:color w:val="auto"/>
          <w:sz w:val="20"/>
          <w:szCs w:val="20"/>
        </w:rPr>
        <w:softHyphen/>
        <w:t>mento (UE) 2016/679 del Parlamento europeo e del Consiglio dell’Unione europea del 27 aprile 2016], i sottoscritti elettori sono informati che il promotore/i promotori della sottoscrizione è/sono .....................................................................,con sede in .........................................................</w:t>
      </w:r>
    </w:p>
    <w:p w:rsidR="00E52A94" w:rsidRPr="00673168" w:rsidRDefault="00E52A94" w:rsidP="00E52A94">
      <w:pPr>
        <w:pStyle w:val="Default"/>
        <w:ind w:right="283"/>
        <w:jc w:val="both"/>
        <w:rPr>
          <w:rFonts w:ascii="Calibri" w:hAnsi="Calibri"/>
          <w:color w:val="auto"/>
          <w:sz w:val="20"/>
          <w:szCs w:val="20"/>
        </w:rPr>
      </w:pPr>
      <w:r w:rsidRPr="00673168">
        <w:rPr>
          <w:rFonts w:ascii="Calibri" w:hAnsi="Calibri" w:cstheme="minorBidi"/>
          <w:color w:val="auto"/>
          <w:sz w:val="20"/>
          <w:szCs w:val="20"/>
        </w:rPr>
        <w:t>Sono, altresì, informati che i dati compresi nella presente dichiarazione, di cui è facol</w:t>
      </w:r>
      <w:r w:rsidRPr="00673168">
        <w:rPr>
          <w:rFonts w:ascii="Calibri" w:hAnsi="Calibri" w:cstheme="minorBidi"/>
          <w:color w:val="auto"/>
          <w:sz w:val="20"/>
          <w:szCs w:val="20"/>
        </w:rPr>
        <w:softHyphen/>
        <w:t xml:space="preserve">tativo il conferimento, sono di rilevante interesse pubblico – ai sensi dell’articolo </w:t>
      </w:r>
      <w:proofErr w:type="gramStart"/>
      <w:r w:rsidRPr="00673168">
        <w:rPr>
          <w:rFonts w:ascii="Calibri" w:hAnsi="Calibri" w:cstheme="minorBidi"/>
          <w:color w:val="auto"/>
          <w:sz w:val="20"/>
          <w:szCs w:val="20"/>
        </w:rPr>
        <w:t>9</w:t>
      </w:r>
      <w:proofErr w:type="gramEnd"/>
      <w:r w:rsidRPr="00673168">
        <w:rPr>
          <w:rFonts w:ascii="Calibri" w:hAnsi="Calibri" w:cstheme="minorBidi"/>
          <w:color w:val="auto"/>
          <w:sz w:val="20"/>
          <w:szCs w:val="20"/>
        </w:rPr>
        <w:t>, para</w:t>
      </w:r>
      <w:r w:rsidRPr="00673168">
        <w:rPr>
          <w:rFonts w:ascii="Calibri" w:hAnsi="Calibri" w:cstheme="minorBidi"/>
          <w:color w:val="auto"/>
          <w:sz w:val="20"/>
          <w:szCs w:val="20"/>
        </w:rPr>
        <w:softHyphen/>
        <w:t xml:space="preserve">grafo 2, lettera </w:t>
      </w:r>
      <w:r w:rsidRPr="00673168">
        <w:rPr>
          <w:rFonts w:ascii="Calibri" w:hAnsi="Calibri" w:cs="DENOI P+ Myriad Pro"/>
          <w:i/>
          <w:iCs/>
          <w:color w:val="auto"/>
          <w:sz w:val="20"/>
          <w:szCs w:val="20"/>
        </w:rPr>
        <w:t>g)</w:t>
      </w:r>
      <w:r w:rsidRPr="00673168">
        <w:rPr>
          <w:rFonts w:ascii="Calibri" w:hAnsi="Calibri"/>
          <w:color w:val="auto"/>
          <w:sz w:val="20"/>
          <w:szCs w:val="20"/>
        </w:rPr>
        <w:t>, del citato regolamento UE 2016/679, del considerando n.56 premesso</w:t>
      </w:r>
      <w:r>
        <w:rPr>
          <w:rFonts w:ascii="Calibri" w:hAnsi="Calibri"/>
          <w:color w:val="auto"/>
          <w:sz w:val="20"/>
          <w:szCs w:val="20"/>
        </w:rPr>
        <w:t xml:space="preserve"> </w:t>
      </w:r>
      <w:r w:rsidRPr="00673168">
        <w:rPr>
          <w:rFonts w:ascii="Calibri" w:hAnsi="Calibri"/>
          <w:color w:val="auto"/>
          <w:sz w:val="20"/>
          <w:szCs w:val="20"/>
        </w:rPr>
        <w:t>allo stesso atto e dell’articolo 2-</w:t>
      </w:r>
      <w:r w:rsidRPr="00673168">
        <w:rPr>
          <w:rFonts w:ascii="Calibri" w:hAnsi="Calibri" w:cs="DENOI P+ Myriad Pro"/>
          <w:i/>
          <w:iCs/>
          <w:color w:val="auto"/>
          <w:sz w:val="20"/>
          <w:szCs w:val="20"/>
        </w:rPr>
        <w:t>sexies</w:t>
      </w:r>
      <w:r w:rsidRPr="00673168">
        <w:rPr>
          <w:rFonts w:ascii="Calibri" w:hAnsi="Calibri"/>
          <w:color w:val="auto"/>
          <w:sz w:val="20"/>
          <w:szCs w:val="20"/>
        </w:rPr>
        <w:t xml:space="preserve">, comma 2, lettera </w:t>
      </w:r>
      <w:r w:rsidRPr="00673168">
        <w:rPr>
          <w:rFonts w:ascii="Calibri" w:hAnsi="Calibri" w:cs="DENOI P+ Myriad Pro"/>
          <w:i/>
          <w:iCs/>
          <w:color w:val="auto"/>
          <w:sz w:val="20"/>
          <w:szCs w:val="20"/>
        </w:rPr>
        <w:t>f)</w:t>
      </w:r>
      <w:r w:rsidRPr="00673168">
        <w:rPr>
          <w:rFonts w:ascii="Calibri" w:hAnsi="Calibri"/>
          <w:color w:val="auto"/>
          <w:sz w:val="20"/>
          <w:szCs w:val="20"/>
        </w:rPr>
        <w:t xml:space="preserve">, del d.lgs. 30 giugno 2003, n.196– e saranno utilizzati per le sole finalità previste dal testo unico di cui al </w:t>
      </w:r>
      <w:proofErr w:type="spellStart"/>
      <w:r w:rsidRPr="00673168">
        <w:rPr>
          <w:rFonts w:ascii="Calibri" w:hAnsi="Calibri"/>
          <w:color w:val="auto"/>
          <w:sz w:val="20"/>
          <w:szCs w:val="20"/>
        </w:rPr>
        <w:t>d.P.R.</w:t>
      </w:r>
      <w:proofErr w:type="spellEnd"/>
      <w:r w:rsidRPr="00673168">
        <w:rPr>
          <w:rFonts w:ascii="Calibri" w:hAnsi="Calibri"/>
          <w:color w:val="auto"/>
          <w:sz w:val="20"/>
          <w:szCs w:val="20"/>
        </w:rPr>
        <w:t xml:space="preserve"> 16 maggio1960, n.570, e dal d.lgs. 18 agosto 2000, n.267, secondo modalità a ciò strettamente colle</w:t>
      </w:r>
      <w:r w:rsidRPr="00673168">
        <w:rPr>
          <w:rFonts w:ascii="Calibri" w:hAnsi="Calibri"/>
          <w:color w:val="auto"/>
          <w:sz w:val="20"/>
          <w:szCs w:val="20"/>
        </w:rPr>
        <w:softHyphen/>
        <w:t>gate.</w:t>
      </w:r>
    </w:p>
    <w:p w:rsidR="00E52A94" w:rsidRPr="00673168" w:rsidRDefault="00E52A94" w:rsidP="00E52A94">
      <w:pPr>
        <w:ind w:right="283"/>
        <w:jc w:val="both"/>
        <w:rPr>
          <w:sz w:val="20"/>
          <w:szCs w:val="20"/>
        </w:rPr>
      </w:pPr>
      <w:r w:rsidRPr="00673168">
        <w:rPr>
          <w:rFonts w:ascii="Calibri" w:hAnsi="Calibri"/>
          <w:sz w:val="20"/>
          <w:szCs w:val="20"/>
        </w:rPr>
        <w:t xml:space="preserve">I dati saranno comunicati alla Commissione elettorale circondariale presso </w:t>
      </w:r>
      <w:proofErr w:type="gramStart"/>
      <w:r w:rsidRPr="00673168">
        <w:rPr>
          <w:rFonts w:ascii="Calibri" w:hAnsi="Calibri"/>
          <w:sz w:val="20"/>
          <w:szCs w:val="20"/>
        </w:rPr>
        <w:t xml:space="preserve">la </w:t>
      </w:r>
      <w:proofErr w:type="spellStart"/>
      <w:r w:rsidRPr="00673168">
        <w:rPr>
          <w:rFonts w:ascii="Calibri" w:hAnsi="Calibri"/>
          <w:sz w:val="20"/>
          <w:szCs w:val="20"/>
        </w:rPr>
        <w:t>qualel</w:t>
      </w:r>
      <w:proofErr w:type="spellEnd"/>
      <w:r w:rsidRPr="00673168">
        <w:rPr>
          <w:rFonts w:ascii="Calibri" w:hAnsi="Calibri"/>
          <w:sz w:val="20"/>
          <w:szCs w:val="20"/>
        </w:rPr>
        <w:t>’interessato</w:t>
      </w:r>
      <w:proofErr w:type="gramEnd"/>
      <w:r w:rsidRPr="00673168">
        <w:rPr>
          <w:rFonts w:ascii="Calibri" w:hAnsi="Calibri"/>
          <w:sz w:val="20"/>
          <w:szCs w:val="20"/>
        </w:rPr>
        <w:t xml:space="preserve"> potrà esercitare i diritti previsti dagli articoli da 15 a 22 del predetto regola</w:t>
      </w:r>
      <w:r w:rsidRPr="00673168">
        <w:rPr>
          <w:rFonts w:ascii="Calibri" w:hAnsi="Calibri"/>
          <w:sz w:val="20"/>
          <w:szCs w:val="20"/>
        </w:rPr>
        <w:softHyphen/>
        <w:t>mento</w:t>
      </w:r>
      <w:r w:rsidRPr="00673168">
        <w:rPr>
          <w:sz w:val="20"/>
          <w:szCs w:val="20"/>
        </w:rPr>
        <w:t>.</w:t>
      </w:r>
    </w:p>
    <w:tbl>
      <w:tblPr>
        <w:tblW w:w="11278" w:type="dxa"/>
        <w:tblInd w:w="-10" w:type="dxa"/>
        <w:tblLayout w:type="fixed"/>
        <w:tblCellMar>
          <w:left w:w="0" w:type="dxa"/>
          <w:right w:w="0" w:type="dxa"/>
        </w:tblCellMar>
        <w:tblLook w:val="0000"/>
      </w:tblPr>
      <w:tblGrid>
        <w:gridCol w:w="3258"/>
        <w:gridCol w:w="1630"/>
        <w:gridCol w:w="1628"/>
        <w:gridCol w:w="3900"/>
        <w:gridCol w:w="30"/>
        <w:gridCol w:w="30"/>
        <w:gridCol w:w="770"/>
        <w:gridCol w:w="32"/>
      </w:tblGrid>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28" w:type="dxa"/>
            <w:gridSpan w:val="2"/>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28" w:type="dxa"/>
            <w:gridSpan w:val="2"/>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bl>
    <w:p w:rsidR="00122B4E" w:rsidRPr="00534848" w:rsidRDefault="00122B4E" w:rsidP="00122B4E">
      <w:pPr>
        <w:suppressAutoHyphens/>
        <w:spacing w:after="0" w:line="100" w:lineRule="atLeast"/>
        <w:jc w:val="center"/>
        <w:rPr>
          <w:rFonts w:ascii="Times New Roman" w:eastAsia="Times New Roman" w:hAnsi="Times New Roman" w:cs="Times New Roman"/>
          <w:sz w:val="20"/>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6"/>
          <w:szCs w:val="20"/>
          <w:lang w:eastAsia="ar-SA"/>
        </w:rPr>
        <w:t>La firma qui apposta vale come consenso a norma dell’art. 23, comma 4 del decreto legislativo 30/06/2003 n.196, ai soli fini sopraindicati.</w:t>
      </w:r>
    </w:p>
    <w:p w:rsidR="00122B4E"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122B4E" w:rsidRPr="00534848"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r w:rsidRPr="00534848">
        <w:rPr>
          <w:rFonts w:ascii="Century Gothic" w:eastAsia="Times New Roman" w:hAnsi="Century Gothic" w:cs="Times New Roman"/>
          <w:b/>
          <w:sz w:val="18"/>
          <w:szCs w:val="20"/>
          <w:lang w:eastAsia="ar-SA"/>
        </w:rPr>
        <w:t>AUTENTICAZIONE DELLE FIRME</w:t>
      </w:r>
    </w:p>
    <w:p w:rsidR="00122B4E" w:rsidRPr="00534848" w:rsidRDefault="00122B4E" w:rsidP="00122B4E">
      <w:pPr>
        <w:suppressAutoHyphens/>
        <w:spacing w:after="0" w:line="100" w:lineRule="atLeast"/>
        <w:jc w:val="center"/>
        <w:rPr>
          <w:rFonts w:ascii="Century Gothic" w:eastAsia="Times New Roman" w:hAnsi="Century Gothic" w:cs="Times New Roman"/>
          <w:b/>
          <w:sz w:val="18"/>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t>A norma del D.P.R. n. 445/2000 attesto che gli elettori sopra indicati (n. ...............................................),</w:t>
      </w: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t xml:space="preserve">  </w:t>
      </w:r>
      <w:r w:rsidRPr="00534848">
        <w:rPr>
          <w:rFonts w:ascii="Century Gothic" w:eastAsia="Times New Roman" w:hAnsi="Century Gothic" w:cs="Times New Roman"/>
          <w:sz w:val="16"/>
          <w:szCs w:val="16"/>
          <w:lang w:eastAsia="ar-SA"/>
        </w:rPr>
        <w:t xml:space="preserve">(indicare il numero in cifre </w:t>
      </w:r>
      <w:proofErr w:type="gramStart"/>
      <w:r w:rsidRPr="00534848">
        <w:rPr>
          <w:rFonts w:ascii="Century Gothic" w:eastAsia="Times New Roman" w:hAnsi="Century Gothic" w:cs="Times New Roman"/>
          <w:sz w:val="16"/>
          <w:szCs w:val="16"/>
          <w:lang w:eastAsia="ar-SA"/>
        </w:rPr>
        <w:t>ed</w:t>
      </w:r>
      <w:proofErr w:type="gramEnd"/>
      <w:r w:rsidRPr="00534848">
        <w:rPr>
          <w:rFonts w:ascii="Century Gothic" w:eastAsia="Times New Roman" w:hAnsi="Century Gothic" w:cs="Times New Roman"/>
          <w:sz w:val="16"/>
          <w:szCs w:val="16"/>
          <w:lang w:eastAsia="ar-SA"/>
        </w:rPr>
        <w:t xml:space="preserve"> in lettere)</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roofErr w:type="gramStart"/>
      <w:r w:rsidRPr="00534848">
        <w:rPr>
          <w:rFonts w:ascii="Century Gothic" w:eastAsia="Times New Roman" w:hAnsi="Century Gothic" w:cs="Times New Roman"/>
          <w:sz w:val="18"/>
          <w:szCs w:val="20"/>
          <w:lang w:eastAsia="ar-SA"/>
        </w:rPr>
        <w:t>da</w:t>
      </w:r>
      <w:proofErr w:type="gramEnd"/>
      <w:r w:rsidRPr="00534848">
        <w:rPr>
          <w:rFonts w:ascii="Century Gothic" w:eastAsia="Times New Roman" w:hAnsi="Century Gothic" w:cs="Times New Roman"/>
          <w:sz w:val="18"/>
          <w:szCs w:val="20"/>
          <w:lang w:eastAsia="ar-SA"/>
        </w:rPr>
        <w:t xml:space="preserve"> me identificati con il documento segnato a margine di ciascuno, hanno sottoscritto in mia presenza.</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4"/>
          <w:szCs w:val="20"/>
          <w:lang w:eastAsia="ar-SA"/>
        </w:rPr>
      </w:pPr>
      <w:r w:rsidRPr="00534848">
        <w:rPr>
          <w:rFonts w:ascii="Century Gothic" w:eastAsia="Times New Roman" w:hAnsi="Century Gothic" w:cs="Times New Roman"/>
          <w:sz w:val="20"/>
          <w:szCs w:val="20"/>
          <w:lang w:eastAsia="ar-SA"/>
        </w:rPr>
        <w:t>..............................., addì ...................................</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t>..........................................................................</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Timbro</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Firma (nome e cognome per esteso) e qualifica del pubblico ufficiale </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 xml:space="preserve"> </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w:t>
      </w:r>
      <w:proofErr w:type="gramStart"/>
      <w:r w:rsidRPr="00534848">
        <w:rPr>
          <w:rFonts w:ascii="Century Gothic" w:eastAsia="Times New Roman" w:hAnsi="Century Gothic" w:cs="Times New Roman"/>
          <w:sz w:val="16"/>
          <w:szCs w:val="20"/>
          <w:lang w:eastAsia="ar-SA"/>
        </w:rPr>
        <w:t>che</w:t>
      </w:r>
      <w:proofErr w:type="gramEnd"/>
      <w:r w:rsidRPr="00534848">
        <w:rPr>
          <w:rFonts w:ascii="Century Gothic" w:eastAsia="Times New Roman" w:hAnsi="Century Gothic" w:cs="Times New Roman"/>
          <w:sz w:val="16"/>
          <w:szCs w:val="20"/>
          <w:lang w:eastAsia="ar-SA"/>
        </w:rPr>
        <w:t xml:space="preserve"> procede alla autenticazione.</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p>
    <w:p w:rsidR="00122B4E" w:rsidRPr="00534848" w:rsidRDefault="00122B4E" w:rsidP="00122B4E">
      <w:pPr>
        <w:suppressAutoHyphens/>
        <w:spacing w:after="0" w:line="100" w:lineRule="atLeast"/>
        <w:rPr>
          <w:rFonts w:ascii="Times New Roman" w:eastAsia="Times New Roman" w:hAnsi="Times New Roman" w:cs="Times New Roman"/>
          <w:sz w:val="20"/>
          <w:szCs w:val="20"/>
          <w:lang w:eastAsia="ar-SA"/>
        </w:rPr>
      </w:pPr>
    </w:p>
    <w:p w:rsidR="00122B4E" w:rsidRDefault="00122B4E" w:rsidP="00122B4E">
      <w:pPr>
        <w:autoSpaceDE w:val="0"/>
        <w:autoSpaceDN w:val="0"/>
        <w:adjustRightInd w:val="0"/>
        <w:spacing w:after="0" w:line="240" w:lineRule="auto"/>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E52A94" w:rsidP="00122B4E">
      <w:pPr>
        <w:suppressAutoHyphens/>
        <w:spacing w:after="0" w:line="100" w:lineRule="atLeast"/>
        <w:jc w:val="right"/>
        <w:rPr>
          <w:rFonts w:ascii="Century Gothic" w:eastAsia="Times New Roman" w:hAnsi="Century Gothic" w:cs="Times New Roman"/>
          <w:sz w:val="16"/>
          <w:szCs w:val="20"/>
          <w:lang w:eastAsia="ar-SA"/>
        </w:rPr>
      </w:pPr>
      <w:r>
        <w:rPr>
          <w:rFonts w:ascii="Century Gothic" w:eastAsia="Times New Roman" w:hAnsi="Century Gothic" w:cs="Times New Roman"/>
          <w:noProof/>
          <w:sz w:val="16"/>
          <w:szCs w:val="20"/>
          <w:lang w:eastAsia="it-IT"/>
        </w:rPr>
        <w:lastRenderedPageBreak/>
        <w:drawing>
          <wp:anchor distT="0" distB="0" distL="114300" distR="114300" simplePos="0" relativeHeight="251659264" behindDoc="0" locked="0" layoutInCell="1" allowOverlap="1">
            <wp:simplePos x="0" y="0"/>
            <wp:positionH relativeFrom="margin">
              <wp:posOffset>7437343</wp:posOffset>
            </wp:positionH>
            <wp:positionV relativeFrom="margin">
              <wp:posOffset>92792</wp:posOffset>
            </wp:positionV>
            <wp:extent cx="1132856" cy="1128156"/>
            <wp:effectExtent l="1905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bolo_PSI_tondo_tric_1.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32856" cy="1128156"/>
                    </a:xfrm>
                    <a:prstGeom prst="rect">
                      <a:avLst/>
                    </a:prstGeom>
                  </pic:spPr>
                </pic:pic>
              </a:graphicData>
            </a:graphic>
          </wp:anchor>
        </w:drawing>
      </w: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bookmarkStart w:id="0" w:name="_GoBack"/>
      <w:bookmarkEnd w:id="0"/>
      <w:r w:rsidRPr="00534848">
        <w:rPr>
          <w:rFonts w:ascii="Century Gothic" w:eastAsia="Times New Roman" w:hAnsi="Century Gothic" w:cs="Times New Roman"/>
          <w:sz w:val="16"/>
          <w:szCs w:val="20"/>
          <w:lang w:eastAsia="ar-SA"/>
        </w:rPr>
        <w:t>(Comuni con popolazione superiore a 15.000 abitanti)</w:t>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ATTO PRINCIPALE</w:t>
      </w:r>
    </w:p>
    <w:p w:rsidR="00122B4E" w:rsidRPr="00534848" w:rsidRDefault="00122B4E" w:rsidP="00122B4E">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b/>
          <w:sz w:val="28"/>
          <w:szCs w:val="20"/>
          <w:lang w:eastAsia="ar-SA"/>
        </w:rPr>
        <w:t>PRESENTAZIONE DELLA LISTA</w:t>
      </w:r>
    </w:p>
    <w:p w:rsidR="00122B4E" w:rsidRPr="00534848" w:rsidRDefault="00122B4E" w:rsidP="00122B4E">
      <w:pPr>
        <w:keepNext/>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8"/>
          <w:szCs w:val="20"/>
          <w:lang w:eastAsia="ar-SA"/>
        </w:rPr>
        <w:t>DEI CANDIDATI ALLE ELEZIONI COMUNALI</w:t>
      </w:r>
    </w:p>
    <w:p w:rsidR="00122B4E" w:rsidRDefault="00122B4E" w:rsidP="00122B4E">
      <w:pPr>
        <w:suppressAutoHyphens/>
        <w:spacing w:after="0" w:line="100" w:lineRule="atLeast"/>
        <w:jc w:val="both"/>
        <w:rPr>
          <w:rFonts w:ascii="Century Gothic" w:eastAsia="Times New Roman" w:hAnsi="Century Gothic" w:cs="Times New Roman"/>
          <w:sz w:val="16"/>
          <w:szCs w:val="16"/>
          <w:lang w:eastAsia="ar-SA"/>
        </w:rPr>
      </w:pPr>
    </w:p>
    <w:p w:rsidR="002C0AF1" w:rsidRDefault="002C0AF1"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534848" w:rsidRDefault="00122B4E" w:rsidP="002C0AF1">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 xml:space="preserve">I sottoscritti elettori, compresi nelle liste elettorali del Comune </w:t>
      </w:r>
      <w:proofErr w:type="gramStart"/>
      <w:r w:rsidRPr="00534848">
        <w:rPr>
          <w:rFonts w:ascii="Century Gothic" w:eastAsia="Times New Roman" w:hAnsi="Century Gothic" w:cs="Times New Roman"/>
          <w:sz w:val="20"/>
          <w:szCs w:val="20"/>
          <w:lang w:eastAsia="ar-SA"/>
        </w:rPr>
        <w:t>di .................................................</w:t>
      </w:r>
      <w:r>
        <w:rPr>
          <w:rFonts w:ascii="Century Gothic" w:eastAsia="Times New Roman" w:hAnsi="Century Gothic" w:cs="Times New Roman"/>
          <w:sz w:val="20"/>
          <w:szCs w:val="20"/>
          <w:lang w:eastAsia="ar-SA"/>
        </w:rPr>
        <w:t xml:space="preserve"> n</w:t>
      </w:r>
      <w:r w:rsidRPr="00534848">
        <w:rPr>
          <w:rFonts w:ascii="Century Gothic" w:eastAsia="Times New Roman" w:hAnsi="Century Gothic" w:cs="Times New Roman"/>
          <w:sz w:val="20"/>
          <w:szCs w:val="20"/>
          <w:lang w:eastAsia="ar-SA"/>
        </w:rPr>
        <w:t>el</w:t>
      </w:r>
      <w:proofErr w:type="gramEnd"/>
      <w:r w:rsidRPr="00534848">
        <w:rPr>
          <w:rFonts w:ascii="Century Gothic" w:eastAsia="Times New Roman" w:hAnsi="Century Gothic" w:cs="Times New Roman"/>
          <w:sz w:val="20"/>
          <w:szCs w:val="20"/>
          <w:lang w:eastAsia="ar-SA"/>
        </w:rPr>
        <w:t xml:space="preserve"> numero di ............................, risultante dalle firme debitamente autenticate, contenute in questo foglio ed in numero di ................................ atti separati, nonché da numero ................... dichiarazioni, rese nelle forme indicate al quarto comma dell’art.28 del T .U. 16 maggio 1960 n.570, come modificato dall’art.4, comma 7, della legge 11 agosto 1991, n.271, dichiarano di presentare, per l’elezione del Consiglio comunale del Comune di ...........................</w:t>
      </w:r>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che avrà luogo il giorno ................. candidato </w:t>
      </w:r>
      <w:r w:rsidRPr="00534848">
        <w:rPr>
          <w:rFonts w:ascii="Century Gothic" w:eastAsia="Times New Roman" w:hAnsi="Century Gothic" w:cs="Times New Roman"/>
          <w:b/>
          <w:sz w:val="20"/>
          <w:szCs w:val="20"/>
          <w:lang w:eastAsia="ar-SA"/>
        </w:rPr>
        <w:t>alla carica di Sindaco</w:t>
      </w:r>
      <w:r w:rsidRPr="00534848">
        <w:rPr>
          <w:rFonts w:ascii="Century Gothic" w:eastAsia="Times New Roman" w:hAnsi="Century Gothic" w:cs="Times New Roman"/>
          <w:sz w:val="20"/>
          <w:szCs w:val="20"/>
          <w:lang w:eastAsia="ar-SA"/>
        </w:rPr>
        <w:t xml:space="preserve"> il sig...................</w:t>
      </w:r>
      <w:r>
        <w:rPr>
          <w:rFonts w:ascii="Century Gothic" w:eastAsia="Times New Roman" w:hAnsi="Century Gothic" w:cs="Times New Roman"/>
          <w:sz w:val="20"/>
          <w:szCs w:val="20"/>
          <w:lang w:eastAsia="ar-SA"/>
        </w:rPr>
        <w:t>...................,n</w:t>
      </w:r>
      <w:r w:rsidRPr="00534848">
        <w:rPr>
          <w:rFonts w:ascii="Century Gothic" w:eastAsia="Times New Roman" w:hAnsi="Century Gothic" w:cs="Times New Roman"/>
          <w:sz w:val="20"/>
          <w:szCs w:val="20"/>
          <w:lang w:eastAsia="ar-SA"/>
        </w:rPr>
        <w:t>ato a ......</w:t>
      </w:r>
      <w:r>
        <w:rPr>
          <w:rFonts w:ascii="Century Gothic" w:eastAsia="Times New Roman" w:hAnsi="Century Gothic" w:cs="Times New Roman"/>
          <w:sz w:val="20"/>
          <w:szCs w:val="20"/>
          <w:lang w:eastAsia="ar-SA"/>
        </w:rPr>
        <w:t>........................................, il ………………………………………………………...</w:t>
      </w:r>
    </w:p>
    <w:p w:rsidR="00122B4E" w:rsidRPr="00534848" w:rsidRDefault="00122B4E" w:rsidP="002C0AF1">
      <w:pPr>
        <w:suppressAutoHyphens/>
        <w:spacing w:after="0" w:line="360" w:lineRule="auto"/>
        <w:jc w:val="both"/>
        <w:rPr>
          <w:rFonts w:ascii="Times New Roman" w:eastAsia="Times New Roman" w:hAnsi="Times New Roman" w:cs="Times New Roman"/>
          <w:lang w:eastAsia="ar-SA"/>
        </w:rPr>
      </w:pPr>
      <w:r w:rsidRPr="00534848">
        <w:rPr>
          <w:rFonts w:ascii="Century Gothic" w:eastAsia="Times New Roman" w:hAnsi="Century Gothic" w:cs="Times New Roman"/>
          <w:sz w:val="20"/>
          <w:szCs w:val="20"/>
          <w:lang w:eastAsia="ar-SA"/>
        </w:rPr>
        <w:tab/>
        <w:t xml:space="preserve">Per le predette elezioni i sottoscritti elettori dichiarano, altresì, di presentare una lista di numero ................................. candidati </w:t>
      </w:r>
      <w:r w:rsidRPr="00534848">
        <w:rPr>
          <w:rFonts w:ascii="Century Gothic" w:eastAsia="Times New Roman" w:hAnsi="Century Gothic" w:cs="Times New Roman"/>
          <w:b/>
          <w:sz w:val="20"/>
          <w:szCs w:val="20"/>
          <w:lang w:eastAsia="ar-SA"/>
        </w:rPr>
        <w:t>alla carica di Consigliere comunale</w:t>
      </w:r>
      <w:r w:rsidRPr="00534848">
        <w:rPr>
          <w:rFonts w:ascii="Century Gothic" w:eastAsia="Times New Roman" w:hAnsi="Century Gothic" w:cs="Times New Roman"/>
          <w:sz w:val="20"/>
          <w:szCs w:val="20"/>
          <w:lang w:eastAsia="ar-SA"/>
        </w:rPr>
        <w:t xml:space="preserve"> nelle persone e nell’ordine seguenti</w:t>
      </w:r>
      <w:proofErr w:type="gramStart"/>
      <w:r w:rsidRPr="00534848">
        <w:rPr>
          <w:rFonts w:ascii="Century Gothic" w:eastAsia="Times New Roman" w:hAnsi="Century Gothic" w:cs="Times New Roman"/>
          <w:sz w:val="20"/>
          <w:szCs w:val="20"/>
          <w:lang w:eastAsia="ar-SA"/>
        </w:rPr>
        <w:t> :</w:t>
      </w:r>
      <w:proofErr w:type="gramEnd"/>
    </w:p>
    <w:tbl>
      <w:tblPr>
        <w:tblW w:w="10717" w:type="dxa"/>
        <w:tblInd w:w="55" w:type="dxa"/>
        <w:tblLayout w:type="fixed"/>
        <w:tblCellMar>
          <w:top w:w="55" w:type="dxa"/>
          <w:left w:w="55" w:type="dxa"/>
          <w:bottom w:w="55" w:type="dxa"/>
          <w:right w:w="55" w:type="dxa"/>
        </w:tblCellMar>
        <w:tblLook w:val="0000"/>
      </w:tblPr>
      <w:tblGrid>
        <w:gridCol w:w="779"/>
        <w:gridCol w:w="4620"/>
        <w:gridCol w:w="5318"/>
      </w:tblGrid>
      <w:tr w:rsidR="00122B4E" w:rsidRPr="00534848" w:rsidTr="00122B4E">
        <w:trPr>
          <w:tblHeader/>
        </w:trPr>
        <w:tc>
          <w:tcPr>
            <w:tcW w:w="779"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Nome e cognome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Luogo e data di nascita</w:t>
            </w:r>
          </w:p>
        </w:tc>
      </w:tr>
      <w:tr w:rsidR="00122B4E" w:rsidRPr="00534848" w:rsidTr="00122B4E">
        <w:trPr>
          <w:trHeight w:val="166"/>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rPr>
          <w:trHeight w:val="178"/>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bl>
    <w:p w:rsidR="00ED1EE9" w:rsidRDefault="00ED1EE9" w:rsidP="00122B4E">
      <w:pPr>
        <w:keepNext/>
        <w:numPr>
          <w:ilvl w:val="1"/>
          <w:numId w:val="0"/>
        </w:numPr>
        <w:tabs>
          <w:tab w:val="left" w:pos="0"/>
          <w:tab w:val="num" w:pos="576"/>
        </w:tabs>
        <w:suppressAutoHyphens/>
        <w:spacing w:after="0" w:line="100" w:lineRule="atLeast"/>
        <w:ind w:left="576" w:hanging="576"/>
        <w:outlineLvl w:val="1"/>
        <w:rPr>
          <w:rFonts w:ascii="Century Gothic" w:eastAsia="Times New Roman" w:hAnsi="Century Gothic" w:cs="Times New Roman"/>
          <w:b/>
          <w:sz w:val="24"/>
          <w:szCs w:val="20"/>
          <w:lang w:eastAsia="ar-SA"/>
        </w:rPr>
      </w:pPr>
    </w:p>
    <w:p w:rsidR="002C0AF1" w:rsidRDefault="002C0AF1" w:rsidP="002C0AF1">
      <w:pPr>
        <w:keepNext/>
        <w:numPr>
          <w:ilvl w:val="1"/>
          <w:numId w:val="0"/>
        </w:numPr>
        <w:tabs>
          <w:tab w:val="left" w:pos="0"/>
          <w:tab w:val="num" w:pos="576"/>
        </w:tabs>
        <w:suppressAutoHyphens/>
        <w:spacing w:after="0" w:line="100" w:lineRule="atLeast"/>
        <w:outlineLvl w:val="1"/>
        <w:rPr>
          <w:rFonts w:ascii="Century Gothic" w:eastAsia="Times New Roman" w:hAnsi="Century Gothic" w:cs="Times New Roman"/>
          <w:b/>
          <w:sz w:val="24"/>
          <w:szCs w:val="20"/>
          <w:lang w:eastAsia="ar-SA"/>
        </w:rPr>
      </w:pPr>
    </w:p>
    <w:p w:rsidR="00A65186" w:rsidRPr="00534848" w:rsidRDefault="00A65186" w:rsidP="00A65186">
      <w:pPr>
        <w:keepNext/>
        <w:numPr>
          <w:ilvl w:val="1"/>
          <w:numId w:val="0"/>
        </w:numPr>
        <w:tabs>
          <w:tab w:val="left" w:pos="0"/>
          <w:tab w:val="num" w:pos="576"/>
        </w:tabs>
        <w:suppressAutoHyphens/>
        <w:spacing w:after="0" w:line="360" w:lineRule="auto"/>
        <w:jc w:val="both"/>
        <w:outlineLvl w:val="1"/>
        <w:rPr>
          <w:rFonts w:ascii="Times New Roman" w:eastAsia="Times New Roman" w:hAnsi="Times New Roman" w:cs="Times New Roman"/>
          <w:b/>
          <w:sz w:val="24"/>
          <w:szCs w:val="20"/>
          <w:lang w:eastAsia="ar-SA"/>
        </w:rPr>
      </w:pPr>
      <w:r w:rsidRPr="00534848">
        <w:rPr>
          <w:rFonts w:ascii="Century Gothic" w:eastAsia="Times New Roman" w:hAnsi="Century Gothic" w:cs="Times New Roman"/>
          <w:b/>
          <w:sz w:val="24"/>
          <w:szCs w:val="20"/>
          <w:lang w:eastAsia="ar-SA"/>
        </w:rPr>
        <w:t>La lista si contraddistingue con il contrassegno</w:t>
      </w:r>
      <w:proofErr w:type="gramStart"/>
      <w:r w:rsidRPr="00534848">
        <w:rPr>
          <w:rFonts w:ascii="Century Gothic" w:eastAsia="Times New Roman" w:hAnsi="Century Gothic" w:cs="Times New Roman"/>
          <w:b/>
          <w:sz w:val="24"/>
          <w:szCs w:val="20"/>
          <w:lang w:eastAsia="ar-SA"/>
        </w:rPr>
        <w:t> :</w:t>
      </w:r>
      <w:proofErr w:type="gramEnd"/>
      <w:r w:rsidRPr="00534848">
        <w:rPr>
          <w:rFonts w:ascii="Century Gothic" w:eastAsia="Times New Roman" w:hAnsi="Century Gothic" w:cs="Times New Roman"/>
          <w:b/>
          <w:sz w:val="24"/>
          <w:szCs w:val="20"/>
          <w:lang w:eastAsia="ar-SA"/>
        </w:rPr>
        <w:t xml:space="preserve"> </w:t>
      </w:r>
      <w:r w:rsidRPr="00534848">
        <w:rPr>
          <w:rFonts w:ascii="Century Gothic" w:eastAsia="Times New Roman" w:hAnsi="Century Gothic" w:cs="Times New Roman"/>
          <w:b/>
          <w:sz w:val="18"/>
          <w:szCs w:val="18"/>
          <w:lang w:eastAsia="ar-SA"/>
        </w:rPr>
        <w:tab/>
      </w:r>
    </w:p>
    <w:p w:rsidR="00A65186" w:rsidRPr="00534848" w:rsidRDefault="00A65186" w:rsidP="00A65186">
      <w:pPr>
        <w:tabs>
          <w:tab w:val="left" w:pos="0"/>
        </w:tabs>
        <w:suppressAutoHyphens/>
        <w:spacing w:after="0" w:line="360" w:lineRule="auto"/>
        <w:jc w:val="both"/>
        <w:rPr>
          <w:rFonts w:ascii="Century Gothic" w:eastAsia="Times New Roman" w:hAnsi="Century Gothic" w:cs="Times New Roman"/>
          <w:sz w:val="16"/>
          <w:szCs w:val="20"/>
          <w:lang w:eastAsia="ar-SA"/>
        </w:rPr>
      </w:pPr>
      <w:r w:rsidRPr="00534848">
        <w:rPr>
          <w:rFonts w:ascii="Century Gothic" w:hAnsi="Century Gothic" w:cs="Times New Roman"/>
          <w:i/>
          <w:sz w:val="20"/>
          <w:szCs w:val="20"/>
        </w:rPr>
        <w:t xml:space="preserve">“Partito Socialista Italiano”, composto </w:t>
      </w:r>
      <w:proofErr w:type="gramStart"/>
      <w:r w:rsidRPr="00534848">
        <w:rPr>
          <w:rFonts w:ascii="Century Gothic" w:hAnsi="Century Gothic" w:cs="Times New Roman"/>
          <w:i/>
          <w:sz w:val="20"/>
          <w:szCs w:val="20"/>
        </w:rPr>
        <w:t>da</w:t>
      </w:r>
      <w:proofErr w:type="gramEnd"/>
      <w:r w:rsidRPr="00534848">
        <w:rPr>
          <w:rFonts w:ascii="Century Gothic" w:hAnsi="Century Gothic" w:cs="Times New Roman"/>
          <w:i/>
          <w:sz w:val="20"/>
          <w:szCs w:val="20"/>
        </w:rPr>
        <w:t xml:space="preserve"> una figura circolare rossa nella parte superiore della quale - in stampatello grande e bianca - la scritta </w:t>
      </w:r>
      <w:r w:rsidRPr="00534848">
        <w:rPr>
          <w:rFonts w:ascii="Century Gothic" w:hAnsi="Century Gothic" w:cs="Times New Roman"/>
          <w:b/>
          <w:i/>
          <w:sz w:val="20"/>
          <w:szCs w:val="20"/>
        </w:rPr>
        <w:t>PARTITO SOCIALISTA ITALIANO</w:t>
      </w:r>
      <w:r w:rsidRPr="00534848">
        <w:rPr>
          <w:rFonts w:ascii="Century Gothic" w:hAnsi="Century Gothic" w:cs="Times New Roman"/>
          <w:i/>
          <w:sz w:val="20"/>
          <w:szCs w:val="20"/>
        </w:rPr>
        <w:t>; al di sotto una rosa bianca stilizzata con 12 (dodici) piccole stelle dello stesso colore disposte in ovale e in basso. Nella lunetta inferiore, separati con riga bianca orizzontale, da sinistra verso destra sono riportati i colori della bandiera italiana: verde, bianco e rosso, al centro della bandiera, in colore rosso, la sigla:</w:t>
      </w:r>
      <w:proofErr w:type="gramStart"/>
      <w:r w:rsidRPr="00534848">
        <w:rPr>
          <w:rFonts w:ascii="Century Gothic" w:hAnsi="Century Gothic" w:cs="Times New Roman"/>
          <w:i/>
          <w:sz w:val="20"/>
          <w:szCs w:val="20"/>
        </w:rPr>
        <w:t xml:space="preserve">  </w:t>
      </w:r>
      <w:proofErr w:type="gramEnd"/>
      <w:r w:rsidRPr="00534848">
        <w:rPr>
          <w:rFonts w:ascii="Century Gothic" w:hAnsi="Century Gothic" w:cs="Times New Roman"/>
          <w:i/>
          <w:sz w:val="20"/>
          <w:szCs w:val="20"/>
        </w:rPr>
        <w:t>“</w:t>
      </w:r>
      <w:r w:rsidRPr="00534848">
        <w:rPr>
          <w:rFonts w:ascii="Century Gothic" w:hAnsi="Century Gothic" w:cs="Times New Roman"/>
          <w:b/>
          <w:i/>
          <w:sz w:val="20"/>
          <w:szCs w:val="20"/>
        </w:rPr>
        <w:t>PSI</w:t>
      </w:r>
      <w:r w:rsidRPr="00534848">
        <w:rPr>
          <w:rFonts w:ascii="Century Gothic" w:hAnsi="Century Gothic" w:cs="Times New Roman"/>
          <w:i/>
          <w:sz w:val="24"/>
          <w:szCs w:val="24"/>
        </w:rPr>
        <w:t>”</w:t>
      </w: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Delegano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proofErr w:type="gramStart"/>
      <w:r>
        <w:rPr>
          <w:rFonts w:ascii="Century Gothic" w:eastAsia="Times New Roman" w:hAnsi="Century Gothic" w:cs="Times New Roman"/>
          <w:sz w:val="20"/>
          <w:szCs w:val="20"/>
          <w:lang w:eastAsia="ar-SA"/>
        </w:rPr>
        <w:t>e</w:t>
      </w:r>
      <w:proofErr w:type="gramEnd"/>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r w:rsidRPr="00534848">
        <w:rPr>
          <w:rFonts w:ascii="Century Gothic" w:eastAsia="Times New Roman" w:hAnsi="Century Gothic" w:cs="Times New Roman"/>
          <w:sz w:val="20"/>
          <w:szCs w:val="20"/>
          <w:lang w:eastAsia="ar-SA"/>
        </w:rPr>
        <w:t>.....</w:t>
      </w: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w:t>
      </w:r>
      <w:proofErr w:type="gramEnd"/>
      <w:r w:rsidRPr="00534848">
        <w:rPr>
          <w:rFonts w:ascii="Century Gothic" w:eastAsia="Times New Roman" w:hAnsi="Century Gothic" w:cs="Times New Roman"/>
          <w:sz w:val="20"/>
          <w:szCs w:val="20"/>
          <w:lang w:eastAsia="ar-SA"/>
        </w:rPr>
        <w:t xml:space="preserve"> quali possono assistere, su convocazione della Commissione Elettorale Circondariale, alle operazioni di sorteggio del numero progressivo da assegnare a ciascun candidato alla carica di Sindaco ammesso e a ciascuna lista ammessa ed hanno la facoltà di designare i rappresentanti della lista presso ogni seggio elettorale e presso </w:t>
      </w:r>
      <w:r>
        <w:rPr>
          <w:rFonts w:ascii="Century Gothic" w:eastAsia="Times New Roman" w:hAnsi="Century Gothic" w:cs="Times New Roman"/>
          <w:sz w:val="20"/>
          <w:szCs w:val="20"/>
          <w:lang w:eastAsia="ar-SA"/>
        </w:rPr>
        <w:t xml:space="preserve">l’Ufficio Centrale. I suindicati </w:t>
      </w:r>
      <w:r w:rsidRPr="00534848">
        <w:rPr>
          <w:rFonts w:ascii="Century Gothic" w:eastAsia="Times New Roman" w:hAnsi="Century Gothic" w:cs="Times New Roman"/>
          <w:sz w:val="20"/>
          <w:szCs w:val="20"/>
          <w:lang w:eastAsia="ar-SA"/>
        </w:rPr>
        <w:t xml:space="preserve">delegati hanno, altresì, facoltà di presentare le dichiarazioni di cui all’art. </w:t>
      </w:r>
      <w:proofErr w:type="gramStart"/>
      <w:r w:rsidRPr="00534848">
        <w:rPr>
          <w:rFonts w:ascii="Century Gothic" w:eastAsia="Times New Roman" w:hAnsi="Century Gothic" w:cs="Times New Roman"/>
          <w:sz w:val="20"/>
          <w:szCs w:val="20"/>
          <w:lang w:eastAsia="ar-SA"/>
        </w:rPr>
        <w:t>72</w:t>
      </w:r>
      <w:proofErr w:type="gramEnd"/>
      <w:r w:rsidRPr="00534848">
        <w:rPr>
          <w:rFonts w:ascii="Century Gothic" w:eastAsia="Times New Roman" w:hAnsi="Century Gothic" w:cs="Times New Roman"/>
          <w:sz w:val="20"/>
          <w:szCs w:val="20"/>
          <w:lang w:eastAsia="ar-SA"/>
        </w:rPr>
        <w:t>, comma 7, ultimo periodo, del decreto legislativo 18 agosto 2000, n. 267.</w:t>
      </w:r>
    </w:p>
    <w:p w:rsidR="00A65186" w:rsidRDefault="00A65186" w:rsidP="00A6518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Dichiarano, inoltre, di non aver sottoscritto, per le elezioni di cui trattasi, altra presentazione di candidatura</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w:t>
      </w: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r>
        <w:rPr>
          <w:rFonts w:ascii="Century Gothic" w:eastAsia="Times New Roman" w:hAnsi="Century Gothic" w:cs="Times New Roman"/>
          <w:sz w:val="20"/>
          <w:szCs w:val="20"/>
          <w:lang w:eastAsia="ar-SA"/>
        </w:rPr>
        <w:t>A</w:t>
      </w:r>
      <w:r w:rsidRPr="00534848">
        <w:rPr>
          <w:rFonts w:ascii="Century Gothic" w:eastAsia="Times New Roman" w:hAnsi="Century Gothic" w:cs="Times New Roman"/>
          <w:sz w:val="20"/>
          <w:szCs w:val="20"/>
          <w:lang w:eastAsia="ar-SA"/>
        </w:rPr>
        <w:t xml:space="preserve"> corredo della presente </w:t>
      </w:r>
      <w:r>
        <w:rPr>
          <w:rFonts w:ascii="Century Gothic" w:eastAsia="Times New Roman" w:hAnsi="Century Gothic" w:cs="Times New Roman"/>
          <w:sz w:val="20"/>
          <w:szCs w:val="20"/>
          <w:lang w:eastAsia="ar-SA"/>
        </w:rPr>
        <w:t>uniscono</w:t>
      </w:r>
      <w:r w:rsidRPr="00534848">
        <w:rPr>
          <w:rFonts w:ascii="Century Gothic" w:eastAsia="Times New Roman" w:hAnsi="Century Gothic" w:cs="Times New Roman"/>
          <w:sz w:val="20"/>
          <w:szCs w:val="20"/>
          <w:lang w:eastAsia="ar-SA"/>
        </w:rPr>
        <w:t>:</w:t>
      </w:r>
    </w:p>
    <w:p w:rsidR="00A65186" w:rsidRPr="00534848"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dei quali numero ...................... collettivi, comprovanti l’iscrizione dei presentatori nelle liste elettorali del Comune ;</w:t>
      </w:r>
    </w:p>
    <w:p w:rsidR="00A65186" w:rsidRPr="009849EC"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attestanti che il candidato alla carica di Sindaco ed i candidati alla carica di Consigliere comunale sono elettori di un Comune della Repubblica </w:t>
      </w:r>
      <w:r>
        <w:rPr>
          <w:rFonts w:ascii="Century Gothic" w:eastAsia="Times New Roman" w:hAnsi="Century Gothic" w:cs="Times New Roman"/>
          <w:sz w:val="20"/>
          <w:szCs w:val="20"/>
          <w:lang w:eastAsia="ar-SA"/>
        </w:rPr>
        <w:t>;</w:t>
      </w:r>
    </w:p>
    <w:p w:rsidR="00A65186" w:rsidRDefault="00A65186" w:rsidP="00A65186">
      <w:pPr>
        <w:pStyle w:val="Default"/>
      </w:pPr>
    </w:p>
    <w:p w:rsidR="00A65186" w:rsidRPr="00BF46DF"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numero</w:t>
      </w:r>
      <w:proofErr w:type="gramEnd"/>
      <w:r w:rsidRPr="00BF46DF">
        <w:rPr>
          <w:rFonts w:ascii="Century Gothic" w:hAnsi="Century Gothic"/>
          <w:sz w:val="20"/>
          <w:szCs w:val="20"/>
        </w:rPr>
        <w:t xml:space="preserve"> ...........dichiarazioni di accettazione della candidatura alla carica </w:t>
      </w:r>
      <w:proofErr w:type="spellStart"/>
      <w:r w:rsidRPr="00BF46DF">
        <w:rPr>
          <w:rFonts w:ascii="Century Gothic" w:hAnsi="Century Gothic"/>
          <w:sz w:val="20"/>
          <w:szCs w:val="20"/>
        </w:rPr>
        <w:t>diconsigliere</w:t>
      </w:r>
      <w:proofErr w:type="spellEnd"/>
      <w:r w:rsidRPr="00BF46DF">
        <w:rPr>
          <w:rFonts w:ascii="Century Gothic" w:hAnsi="Century Gothic"/>
          <w:sz w:val="20"/>
          <w:szCs w:val="20"/>
        </w:rPr>
        <w:t xml:space="preserve"> comunale, firmate e autenticate, contenenti anche le </w:t>
      </w:r>
      <w:proofErr w:type="spellStart"/>
      <w:r w:rsidRPr="00BF46DF">
        <w:rPr>
          <w:rFonts w:ascii="Century Gothic" w:hAnsi="Century Gothic"/>
          <w:sz w:val="20"/>
          <w:szCs w:val="20"/>
        </w:rPr>
        <w:t>dichiarazionisostitutive</w:t>
      </w:r>
      <w:proofErr w:type="spellEnd"/>
      <w:r w:rsidRPr="00BF46DF">
        <w:rPr>
          <w:rFonts w:ascii="Century Gothic" w:hAnsi="Century Gothic"/>
          <w:sz w:val="20"/>
          <w:szCs w:val="20"/>
        </w:rPr>
        <w:t xml:space="preserve"> attestanti l’insussistenza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di cia</w:t>
      </w:r>
      <w:r w:rsidRPr="00BF46DF">
        <w:rPr>
          <w:rFonts w:ascii="Century Gothic" w:hAnsi="Century Gothic"/>
          <w:sz w:val="20"/>
          <w:szCs w:val="20"/>
        </w:rPr>
        <w:softHyphen/>
        <w:t>scun candidato consigliere a norma degli articoli 10 e 12 del d.lgs. 31 dicem</w:t>
      </w:r>
      <w:r w:rsidRPr="00BF46DF">
        <w:rPr>
          <w:rFonts w:ascii="Century Gothic" w:hAnsi="Century Gothic"/>
          <w:sz w:val="20"/>
          <w:szCs w:val="20"/>
        </w:rPr>
        <w:softHyphen/>
        <w:t>bre 2012, n.235;</w:t>
      </w:r>
    </w:p>
    <w:p w:rsidR="00A65186" w:rsidRPr="00BF46DF"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dichiarazione</w:t>
      </w:r>
      <w:proofErr w:type="gramEnd"/>
      <w:r w:rsidRPr="00BF46DF">
        <w:rPr>
          <w:rFonts w:ascii="Century Gothic" w:hAnsi="Century Gothic"/>
          <w:sz w:val="20"/>
          <w:szCs w:val="20"/>
        </w:rPr>
        <w:t xml:space="preserve"> di accettazione della candidatura alla carica di sindaco, </w:t>
      </w:r>
      <w:proofErr w:type="spellStart"/>
      <w:r w:rsidRPr="00BF46DF">
        <w:rPr>
          <w:rFonts w:ascii="Century Gothic" w:hAnsi="Century Gothic"/>
          <w:sz w:val="20"/>
          <w:szCs w:val="20"/>
        </w:rPr>
        <w:t>firmatae</w:t>
      </w:r>
      <w:proofErr w:type="spellEnd"/>
      <w:r w:rsidRPr="00BF46DF">
        <w:rPr>
          <w:rFonts w:ascii="Century Gothic" w:hAnsi="Century Gothic"/>
          <w:sz w:val="20"/>
          <w:szCs w:val="20"/>
        </w:rPr>
        <w:t xml:space="preserve"> autenticata, contenente anche la dichiarazione sostitutiva attestante l’insus</w:t>
      </w:r>
      <w:r w:rsidRPr="00BF46DF">
        <w:rPr>
          <w:rFonts w:ascii="Century Gothic" w:hAnsi="Century Gothic"/>
          <w:sz w:val="20"/>
          <w:szCs w:val="20"/>
        </w:rPr>
        <w:softHyphen/>
        <w:t xml:space="preserve">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a norma degli articoli 10 e 12 </w:t>
      </w:r>
      <w:proofErr w:type="spellStart"/>
      <w:r w:rsidRPr="00BF46DF">
        <w:rPr>
          <w:rFonts w:ascii="Century Gothic" w:hAnsi="Century Gothic"/>
          <w:sz w:val="20"/>
          <w:szCs w:val="20"/>
        </w:rPr>
        <w:t>deld.lgs.</w:t>
      </w:r>
      <w:proofErr w:type="spellEnd"/>
      <w:r w:rsidRPr="00BF46DF">
        <w:rPr>
          <w:rFonts w:ascii="Century Gothic" w:hAnsi="Century Gothic"/>
          <w:sz w:val="20"/>
          <w:szCs w:val="20"/>
        </w:rPr>
        <w:t xml:space="preserve"> 31 dicembre 2012, n.235 contenente la </w:t>
      </w:r>
      <w:r w:rsidRPr="00BF46DF">
        <w:rPr>
          <w:rFonts w:ascii="Century Gothic" w:eastAsia="Times New Roman" w:hAnsi="Century Gothic" w:cs="Times New Roman"/>
          <w:sz w:val="20"/>
          <w:szCs w:val="20"/>
          <w:lang w:eastAsia="ar-SA"/>
        </w:rPr>
        <w:t xml:space="preserve">dichiarazione </w:t>
      </w:r>
      <w:proofErr w:type="gramStart"/>
      <w:r w:rsidRPr="00BF46DF">
        <w:rPr>
          <w:rFonts w:ascii="Century Gothic" w:eastAsia="Times New Roman" w:hAnsi="Century Gothic" w:cs="Times New Roman"/>
          <w:sz w:val="20"/>
          <w:szCs w:val="20"/>
          <w:lang w:eastAsia="ar-SA"/>
        </w:rPr>
        <w:t>contestuale</w:t>
      </w:r>
      <w:proofErr w:type="gramEnd"/>
      <w:r w:rsidRPr="00BF46DF">
        <w:rPr>
          <w:rFonts w:ascii="Century Gothic" w:eastAsia="Times New Roman" w:hAnsi="Century Gothic" w:cs="Times New Roman"/>
          <w:sz w:val="20"/>
          <w:szCs w:val="20"/>
          <w:lang w:eastAsia="ar-SA"/>
        </w:rPr>
        <w:t xml:space="preserve"> del candidato alla carica di Sindaco di collegamento con la presente lista di candidati e con le seguenti altre liste contraddistinte dai seguenti contrasse</w:t>
      </w:r>
      <w:r>
        <w:rPr>
          <w:rFonts w:ascii="Century Gothic" w:eastAsia="Times New Roman" w:hAnsi="Century Gothic" w:cs="Times New Roman"/>
          <w:sz w:val="20"/>
          <w:szCs w:val="20"/>
          <w:lang w:eastAsia="ar-SA"/>
        </w:rPr>
        <w:t>gni</w:t>
      </w:r>
      <w:r w:rsidRPr="00BF46DF">
        <w:rPr>
          <w:rFonts w:ascii="Century Gothic" w:eastAsia="Times New Roman" w:hAnsi="Century Gothic" w:cs="Times New Roman"/>
          <w:sz w:val="20"/>
          <w:szCs w:val="20"/>
          <w:lang w:eastAsia="ar-SA"/>
        </w:rPr>
        <w:t>:</w:t>
      </w: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1)..........................................................................................................................................................................</w:t>
      </w:r>
    </w:p>
    <w:p w:rsidR="00A65186" w:rsidRPr="00534848" w:rsidRDefault="00A65186" w:rsidP="00A65186">
      <w:pPr>
        <w:suppressAutoHyphens/>
        <w:spacing w:after="0" w:line="360" w:lineRule="auto"/>
        <w:ind w:left="426" w:hanging="426"/>
        <w:jc w:val="both"/>
        <w:rPr>
          <w:rFonts w:ascii="Century Gothic" w:eastAsia="Times New Roman" w:hAnsi="Century Gothic" w:cs="Times New Roman"/>
          <w:sz w:val="20"/>
          <w:szCs w:val="20"/>
          <w:lang w:eastAsia="ar-SA"/>
        </w:rPr>
      </w:pP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2).........................................................................................................................................................................</w:t>
      </w: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3)..........................................................................................................................................................................</w:t>
      </w: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4)..........................................................................................................................................................................</w:t>
      </w: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p>
    <w:p w:rsidR="00A65186"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5)..........................................................................................................................................................................</w:t>
      </w:r>
    </w:p>
    <w:p w:rsidR="00A65186"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A65186"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A65186"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A65186" w:rsidRPr="00534848"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A65186" w:rsidRPr="00534848"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A65186" w:rsidRPr="00BF46DF"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xml:space="preserve"> dei delegati della presente lista di candidati di collegamento al candidato alla carica di Sindaco</w:t>
      </w:r>
    </w:p>
    <w:p w:rsidR="00A65186" w:rsidRPr="00534848"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sottoscritta dal Coordinatore del partito o dai rappresentanti/e legali/e del gruppo politico o dai presidenti o segretari regionali o provinciali di essi che tali risultino per attestazione dei rispettivi presidenti o segretari  nazionali ovvero da rappresentanti all’uopo da loro incaricati con mandato autenticato da notaio, attestante che le liste e le candidature sono presentate in nome e per conto del partito o gruppo politico stesso ;</w:t>
      </w:r>
    </w:p>
    <w:p w:rsidR="00A65186" w:rsidRPr="00534848"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il</w:t>
      </w:r>
      <w:proofErr w:type="gramEnd"/>
      <w:r w:rsidRPr="00534848">
        <w:rPr>
          <w:rFonts w:ascii="Century Gothic" w:eastAsia="Times New Roman" w:hAnsi="Century Gothic" w:cs="Times New Roman"/>
          <w:sz w:val="20"/>
          <w:szCs w:val="20"/>
          <w:lang w:eastAsia="ar-SA"/>
        </w:rPr>
        <w:t xml:space="preserve"> modello del contrassegno della lista, in due dimensioni ed in triplice esemplare.</w:t>
      </w:r>
    </w:p>
    <w:p w:rsidR="00A65186" w:rsidRPr="00534848"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copia</w:t>
      </w:r>
      <w:proofErr w:type="gramEnd"/>
      <w:r w:rsidRPr="00534848">
        <w:rPr>
          <w:rFonts w:ascii="Century Gothic" w:eastAsia="Times New Roman" w:hAnsi="Century Gothic" w:cs="Times New Roman"/>
          <w:sz w:val="20"/>
          <w:szCs w:val="20"/>
          <w:lang w:eastAsia="ar-SA"/>
        </w:rPr>
        <w:t xml:space="preserve"> del programma amministrativo da affiggere all’Albo Pretorio.</w:t>
      </w:r>
    </w:p>
    <w:p w:rsidR="00A65186" w:rsidRPr="00534848"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bilancio preventivo delle spese di cui all’art.</w:t>
      </w:r>
      <w:proofErr w:type="gramStart"/>
      <w:r w:rsidRPr="00534848">
        <w:rPr>
          <w:rFonts w:ascii="Century Gothic" w:eastAsia="Times New Roman" w:hAnsi="Century Gothic" w:cs="Times New Roman"/>
          <w:sz w:val="20"/>
          <w:szCs w:val="20"/>
          <w:lang w:eastAsia="ar-SA"/>
        </w:rPr>
        <w:t>30</w:t>
      </w:r>
      <w:proofErr w:type="gramEnd"/>
      <w:r w:rsidRPr="00534848">
        <w:rPr>
          <w:rFonts w:ascii="Century Gothic" w:eastAsia="Times New Roman" w:hAnsi="Century Gothic" w:cs="Times New Roman"/>
          <w:sz w:val="20"/>
          <w:szCs w:val="20"/>
          <w:lang w:eastAsia="ar-SA"/>
        </w:rPr>
        <w:t>, comma II, delle legge 25 marzo 1993, n.81 (limitatamente ai comuni con popolazione superiore ai 50.000 abitanti, ovvero nei comuni con popolazione compresa tra i 10.000 ed i 50.000 abitanti ove previsto da relativo statuto o regolamento comunale).</w:t>
      </w: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b/>
        <w:t>Per eventuali comunicazioni da parte della Commissione elettorale circondariale, il sotto</w:t>
      </w:r>
      <w:r>
        <w:rPr>
          <w:rFonts w:ascii="Century Gothic" w:eastAsia="Times New Roman" w:hAnsi="Century Gothic" w:cs="Times New Roman"/>
          <w:sz w:val="20"/>
          <w:szCs w:val="20"/>
          <w:lang w:eastAsia="ar-SA"/>
        </w:rPr>
        <w:t xml:space="preserve">scritto elegge domicilio presso il Sig. </w:t>
      </w:r>
      <w:proofErr w:type="spellStart"/>
      <w:r>
        <w:rPr>
          <w:rFonts w:ascii="Century Gothic" w:eastAsia="Times New Roman" w:hAnsi="Century Gothic" w:cs="Times New Roman"/>
          <w:sz w:val="20"/>
          <w:szCs w:val="20"/>
          <w:lang w:eastAsia="ar-SA"/>
        </w:rPr>
        <w:t>…………………………………………………</w:t>
      </w:r>
      <w:proofErr w:type="spellEnd"/>
      <w:r>
        <w:rPr>
          <w:rFonts w:ascii="Century Gothic" w:eastAsia="Times New Roman" w:hAnsi="Century Gothic" w:cs="Times New Roman"/>
          <w:sz w:val="20"/>
          <w:szCs w:val="20"/>
          <w:lang w:eastAsia="ar-SA"/>
        </w:rPr>
        <w:t>, dimorante in</w:t>
      </w:r>
      <w:proofErr w:type="gramStart"/>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via………………………………………………………………………………………………………………………………………</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cell</w:t>
      </w:r>
      <w:proofErr w:type="spellEnd"/>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………………………………………………mail</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w:t>
      </w:r>
      <w:proofErr w:type="spellEnd"/>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p>
    <w:p w:rsidR="00A65186" w:rsidRDefault="00A65186" w:rsidP="00A65186">
      <w:proofErr w:type="spellStart"/>
      <w:r>
        <w:t>……………………………</w:t>
      </w:r>
      <w:proofErr w:type="spellEnd"/>
      <w:r>
        <w:t xml:space="preserve">. Lì </w:t>
      </w:r>
      <w:proofErr w:type="spellStart"/>
      <w:r>
        <w:t>…………………………………………………</w:t>
      </w:r>
      <w:proofErr w:type="spellEnd"/>
      <w:proofErr w:type="gramStart"/>
      <w:r>
        <w:t>..</w:t>
      </w:r>
      <w:proofErr w:type="gramEnd"/>
    </w:p>
    <w:p w:rsidR="00DA4B80" w:rsidRDefault="00A65186" w:rsidP="00A65186">
      <w:pPr>
        <w:keepNext/>
        <w:numPr>
          <w:ilvl w:val="1"/>
          <w:numId w:val="0"/>
        </w:numPr>
        <w:tabs>
          <w:tab w:val="left" w:pos="0"/>
          <w:tab w:val="num" w:pos="576"/>
        </w:tabs>
        <w:suppressAutoHyphens/>
        <w:spacing w:after="0" w:line="360" w:lineRule="auto"/>
        <w:jc w:val="both"/>
        <w:outlineLvl w:val="1"/>
      </w:pPr>
    </w:p>
    <w:sectPr w:rsidR="00DA4B80" w:rsidSect="00E52A94">
      <w:pgSz w:w="23814" w:h="16839" w:orient="landscape" w:code="8"/>
      <w:pgMar w:top="284" w:right="850" w:bottom="284" w:left="567" w:header="708" w:footer="708" w:gutter="0"/>
      <w:cols w:num="2" w:space="85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ENOF O+ Myriad Pro">
    <w:altName w:val="Myriad Pro"/>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ENOI P+ 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283"/>
  <w:characterSpacingControl w:val="doNotCompress"/>
  <w:compat/>
  <w:rsids>
    <w:rsidRoot w:val="00122B4E"/>
    <w:rsid w:val="00122B4E"/>
    <w:rsid w:val="002C0AF1"/>
    <w:rsid w:val="00690A52"/>
    <w:rsid w:val="007C0848"/>
    <w:rsid w:val="008F3271"/>
    <w:rsid w:val="00A65186"/>
    <w:rsid w:val="00E52A94"/>
    <w:rsid w:val="00ED1EE9"/>
    <w:rsid w:val="00F276E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2B4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E52A94"/>
    <w:pPr>
      <w:autoSpaceDE w:val="0"/>
      <w:autoSpaceDN w:val="0"/>
      <w:adjustRightInd w:val="0"/>
      <w:spacing w:after="0" w:line="240" w:lineRule="auto"/>
    </w:pPr>
    <w:rPr>
      <w:rFonts w:ascii="DENOF O+ Myriad Pro" w:hAnsi="DENOF O+ Myriad Pro" w:cs="DENOF O+ Myriad Pro"/>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1417</Words>
  <Characters>8081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Cardella Pietro</dc:creator>
  <cp:keywords/>
  <dc:description/>
  <cp:lastModifiedBy>p</cp:lastModifiedBy>
  <cp:revision>4</cp:revision>
  <cp:lastPrinted>2019-04-03T10:51:00Z</cp:lastPrinted>
  <dcterms:created xsi:type="dcterms:W3CDTF">2019-04-03T10:58:00Z</dcterms:created>
  <dcterms:modified xsi:type="dcterms:W3CDTF">2019-04-05T20:06:00Z</dcterms:modified>
</cp:coreProperties>
</file>